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69" w:rsidRDefault="000E3195" w:rsidP="006676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3195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3195">
        <w:rPr>
          <w:rFonts w:ascii="Times New Roman" w:hAnsi="Times New Roman" w:cs="Times New Roman"/>
          <w:sz w:val="28"/>
          <w:szCs w:val="28"/>
        </w:rPr>
        <w:t xml:space="preserve">Могут ли </w:t>
      </w:r>
      <w:r w:rsidR="008F4738" w:rsidRPr="000E3195">
        <w:rPr>
          <w:rFonts w:ascii="Times New Roman" w:hAnsi="Times New Roman" w:cs="Times New Roman"/>
          <w:sz w:val="28"/>
          <w:szCs w:val="28"/>
        </w:rPr>
        <w:t xml:space="preserve">в одной школе </w:t>
      </w:r>
      <w:r w:rsidRPr="000E3195">
        <w:rPr>
          <w:rFonts w:ascii="Times New Roman" w:hAnsi="Times New Roman" w:cs="Times New Roman"/>
          <w:sz w:val="28"/>
          <w:szCs w:val="28"/>
        </w:rPr>
        <w:t>работать родственники</w:t>
      </w:r>
      <w:r w:rsidR="00D6754F">
        <w:rPr>
          <w:rFonts w:ascii="Times New Roman" w:hAnsi="Times New Roman" w:cs="Times New Roman"/>
          <w:sz w:val="28"/>
          <w:szCs w:val="28"/>
        </w:rPr>
        <w:t>?</w:t>
      </w:r>
      <w:r w:rsidRPr="000E3195">
        <w:rPr>
          <w:rFonts w:ascii="Times New Roman" w:hAnsi="Times New Roman" w:cs="Times New Roman"/>
          <w:sz w:val="28"/>
          <w:szCs w:val="28"/>
        </w:rPr>
        <w:t xml:space="preserve"> </w:t>
      </w:r>
      <w:r w:rsidR="00D6754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0E3195" w:rsidRDefault="000E3195" w:rsidP="000E31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FA9" w:rsidRPr="005E4A00" w:rsidRDefault="000E3195" w:rsidP="00667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19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A9" w:rsidRPr="005E4A00">
        <w:rPr>
          <w:rFonts w:ascii="Times New Roman" w:hAnsi="Times New Roman" w:cs="Times New Roman"/>
          <w:sz w:val="28"/>
          <w:szCs w:val="28"/>
        </w:rPr>
        <w:t xml:space="preserve">Статьями 10, 11 Федерального закона «О </w:t>
      </w:r>
      <w:proofErr w:type="gramStart"/>
      <w:r w:rsidR="00E17FA9" w:rsidRPr="005E4A00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="00E17FA9" w:rsidRPr="005E4A00">
        <w:rPr>
          <w:rFonts w:ascii="Times New Roman" w:hAnsi="Times New Roman" w:cs="Times New Roman"/>
          <w:sz w:val="28"/>
          <w:szCs w:val="28"/>
        </w:rPr>
        <w:t xml:space="preserve"> коррупции» определено понятие конфликта интересов, порядок его </w:t>
      </w:r>
      <w:r w:rsidR="006F7EA8">
        <w:rPr>
          <w:rFonts w:ascii="Times New Roman" w:hAnsi="Times New Roman" w:cs="Times New Roman"/>
          <w:sz w:val="28"/>
          <w:szCs w:val="28"/>
        </w:rPr>
        <w:t xml:space="preserve">предотвращения и урегулирования, </w:t>
      </w:r>
      <w:r w:rsidR="00B54A93">
        <w:rPr>
          <w:rFonts w:ascii="Times New Roman" w:hAnsi="Times New Roman" w:cs="Times New Roman"/>
          <w:sz w:val="28"/>
          <w:szCs w:val="28"/>
        </w:rPr>
        <w:t>а также</w:t>
      </w:r>
      <w:r w:rsidR="006F7EA8">
        <w:rPr>
          <w:rFonts w:ascii="Times New Roman" w:hAnsi="Times New Roman" w:cs="Times New Roman"/>
          <w:sz w:val="28"/>
          <w:szCs w:val="28"/>
        </w:rPr>
        <w:t xml:space="preserve"> установлены категории лиц, на которых данные требования распространяются. В их число работники государственных учреждений, в том числе школ, не включены.</w:t>
      </w:r>
    </w:p>
    <w:p w:rsidR="00E17FA9" w:rsidRPr="005E4A00" w:rsidRDefault="00E17FA9" w:rsidP="0066760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00">
        <w:rPr>
          <w:rFonts w:ascii="Times New Roman" w:hAnsi="Times New Roman" w:cs="Times New Roman"/>
          <w:sz w:val="28"/>
          <w:szCs w:val="28"/>
        </w:rPr>
        <w:t xml:space="preserve">В связи с этим для </w:t>
      </w:r>
      <w:r w:rsidR="006F7EA8">
        <w:rPr>
          <w:rFonts w:ascii="Times New Roman" w:hAnsi="Times New Roman" w:cs="Times New Roman"/>
          <w:sz w:val="28"/>
          <w:szCs w:val="28"/>
        </w:rPr>
        <w:t>указанной категории лиц</w:t>
      </w:r>
      <w:r w:rsidRPr="005E4A00">
        <w:rPr>
          <w:rFonts w:ascii="Times New Roman" w:hAnsi="Times New Roman" w:cs="Times New Roman"/>
          <w:sz w:val="28"/>
          <w:szCs w:val="28"/>
        </w:rPr>
        <w:t xml:space="preserve"> </w:t>
      </w:r>
      <w:r w:rsidR="00B54A93" w:rsidRPr="005E4A0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F7EA8" w:rsidRPr="005E4A0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5E4A00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</w:t>
      </w:r>
      <w:r w:rsidR="00B54A93" w:rsidRPr="005E4A00">
        <w:rPr>
          <w:rFonts w:ascii="Times New Roman" w:hAnsi="Times New Roman" w:cs="Times New Roman"/>
          <w:sz w:val="28"/>
          <w:szCs w:val="28"/>
        </w:rPr>
        <w:t xml:space="preserve">не установлены </w:t>
      </w:r>
      <w:r w:rsidRPr="005E4A00">
        <w:rPr>
          <w:rFonts w:ascii="Times New Roman" w:hAnsi="Times New Roman" w:cs="Times New Roman"/>
          <w:sz w:val="28"/>
          <w:szCs w:val="28"/>
        </w:rPr>
        <w:t xml:space="preserve">какие-либо запреты и ограничения, </w:t>
      </w:r>
      <w:r w:rsidR="00B54A93">
        <w:rPr>
          <w:rFonts w:ascii="Times New Roman" w:hAnsi="Times New Roman" w:cs="Times New Roman"/>
          <w:sz w:val="28"/>
          <w:szCs w:val="28"/>
        </w:rPr>
        <w:t>в том числе связанные с</w:t>
      </w:r>
      <w:r w:rsidRPr="005E4A00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6F7EA8">
        <w:rPr>
          <w:rFonts w:ascii="Times New Roman" w:hAnsi="Times New Roman" w:cs="Times New Roman"/>
          <w:sz w:val="28"/>
          <w:szCs w:val="28"/>
        </w:rPr>
        <w:t>ы</w:t>
      </w:r>
      <w:r w:rsidR="00B54A93">
        <w:rPr>
          <w:rFonts w:ascii="Times New Roman" w:hAnsi="Times New Roman" w:cs="Times New Roman"/>
          <w:sz w:val="28"/>
          <w:szCs w:val="28"/>
        </w:rPr>
        <w:t>м</w:t>
      </w:r>
      <w:r w:rsidRPr="005E4A00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B54A93">
        <w:rPr>
          <w:rFonts w:ascii="Times New Roman" w:hAnsi="Times New Roman" w:cs="Times New Roman"/>
          <w:sz w:val="28"/>
          <w:szCs w:val="28"/>
        </w:rPr>
        <w:t>ом</w:t>
      </w:r>
      <w:r w:rsidRPr="005E4A00">
        <w:rPr>
          <w:rFonts w:ascii="Times New Roman" w:hAnsi="Times New Roman" w:cs="Times New Roman"/>
          <w:sz w:val="28"/>
          <w:szCs w:val="28"/>
        </w:rPr>
        <w:t xml:space="preserve"> интересов в связи с приемом на работу родственников.</w:t>
      </w:r>
    </w:p>
    <w:p w:rsidR="00E17FA9" w:rsidRPr="005E4A00" w:rsidRDefault="00E17FA9" w:rsidP="006F7EA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00">
        <w:rPr>
          <w:rFonts w:ascii="Times New Roman" w:hAnsi="Times New Roman" w:cs="Times New Roman"/>
          <w:sz w:val="28"/>
          <w:szCs w:val="28"/>
        </w:rPr>
        <w:t xml:space="preserve">Вместе с тем в соответствии со ст.13.3 названного Федерального закона организации обязаны разрабатывать и принимать меры по предупреждению коррупции. </w:t>
      </w:r>
    </w:p>
    <w:p w:rsidR="00E17FA9" w:rsidRPr="005E4A00" w:rsidRDefault="00E17FA9" w:rsidP="006F7EA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00">
        <w:rPr>
          <w:rFonts w:ascii="Times New Roman" w:hAnsi="Times New Roman" w:cs="Times New Roman"/>
          <w:sz w:val="28"/>
          <w:szCs w:val="28"/>
        </w:rPr>
        <w:t xml:space="preserve">Данная обязанность не зависит от организационно-правовой формы юридического лица, то есть распространяется </w:t>
      </w:r>
      <w:r w:rsidR="006F7EA8">
        <w:rPr>
          <w:rFonts w:ascii="Times New Roman" w:hAnsi="Times New Roman" w:cs="Times New Roman"/>
          <w:sz w:val="28"/>
          <w:szCs w:val="28"/>
        </w:rPr>
        <w:t>и на</w:t>
      </w:r>
      <w:r w:rsidRPr="005E4A00">
        <w:rPr>
          <w:rFonts w:ascii="Times New Roman" w:hAnsi="Times New Roman" w:cs="Times New Roman"/>
          <w:sz w:val="28"/>
          <w:szCs w:val="28"/>
        </w:rPr>
        <w:t xml:space="preserve"> государственные учреждения.</w:t>
      </w:r>
    </w:p>
    <w:p w:rsidR="00E17FA9" w:rsidRPr="005E4A00" w:rsidRDefault="006F7EA8" w:rsidP="006F7E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5 ч. 2 ст. 13.3 вышеуказанного </w:t>
      </w:r>
      <w:r w:rsidRPr="005E4A00">
        <w:rPr>
          <w:rFonts w:ascii="Times New Roman" w:hAnsi="Times New Roman" w:cs="Times New Roman"/>
          <w:sz w:val="28"/>
          <w:szCs w:val="28"/>
        </w:rPr>
        <w:t xml:space="preserve">Федерального закона предотвращение и урегулирование конфликта интересов </w:t>
      </w:r>
      <w:r>
        <w:rPr>
          <w:rFonts w:ascii="Times New Roman" w:hAnsi="Times New Roman" w:cs="Times New Roman"/>
          <w:sz w:val="28"/>
          <w:szCs w:val="28"/>
        </w:rPr>
        <w:t>может являться</w:t>
      </w:r>
      <w:r w:rsidR="00E17FA9" w:rsidRPr="005E4A00">
        <w:rPr>
          <w:rFonts w:ascii="Times New Roman" w:hAnsi="Times New Roman" w:cs="Times New Roman"/>
          <w:sz w:val="28"/>
          <w:szCs w:val="28"/>
        </w:rPr>
        <w:t xml:space="preserve"> одной из мер по предупреждению корру</w:t>
      </w:r>
      <w:r>
        <w:rPr>
          <w:rFonts w:ascii="Times New Roman" w:hAnsi="Times New Roman" w:cs="Times New Roman"/>
          <w:sz w:val="28"/>
          <w:szCs w:val="28"/>
        </w:rPr>
        <w:t>пции, принимаемых в организации</w:t>
      </w:r>
      <w:r w:rsidR="00E17FA9" w:rsidRPr="005E4A00">
        <w:rPr>
          <w:rFonts w:ascii="Times New Roman" w:hAnsi="Times New Roman" w:cs="Times New Roman"/>
          <w:sz w:val="28"/>
          <w:szCs w:val="28"/>
        </w:rPr>
        <w:t>.</w:t>
      </w:r>
    </w:p>
    <w:p w:rsidR="00E17FA9" w:rsidRPr="005E4A00" w:rsidRDefault="006F7EA8" w:rsidP="006F7E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17FA9" w:rsidRPr="005E4A00">
        <w:rPr>
          <w:rFonts w:ascii="Times New Roman" w:hAnsi="Times New Roman" w:cs="Times New Roman"/>
          <w:sz w:val="28"/>
          <w:szCs w:val="28"/>
        </w:rPr>
        <w:t xml:space="preserve"> в настоящее время возможность работы родственников в подчинении в одной организации зависит от </w:t>
      </w:r>
      <w:r>
        <w:rPr>
          <w:rFonts w:ascii="Times New Roman" w:hAnsi="Times New Roman" w:cs="Times New Roman"/>
          <w:sz w:val="28"/>
          <w:szCs w:val="28"/>
        </w:rPr>
        <w:t>реализуемой</w:t>
      </w:r>
      <w:r w:rsidR="00E17FA9" w:rsidRPr="005E4A00">
        <w:rPr>
          <w:rFonts w:ascii="Times New Roman" w:hAnsi="Times New Roman" w:cs="Times New Roman"/>
          <w:sz w:val="28"/>
          <w:szCs w:val="28"/>
        </w:rPr>
        <w:t xml:space="preserve"> в ней антикоррупционной политики.</w:t>
      </w:r>
    </w:p>
    <w:p w:rsidR="009B114F" w:rsidRDefault="009B114F" w:rsidP="006F7EA8">
      <w:pPr>
        <w:pStyle w:val="ConsPlusNormal"/>
        <w:ind w:right="-1" w:firstLine="540"/>
        <w:jc w:val="both"/>
        <w:outlineLvl w:val="0"/>
        <w:rPr>
          <w:rStyle w:val="FontStyle22"/>
          <w:sz w:val="28"/>
          <w:szCs w:val="28"/>
        </w:rPr>
      </w:pPr>
    </w:p>
    <w:p w:rsidR="00DC43D9" w:rsidRPr="009B114F" w:rsidRDefault="00DC43D9" w:rsidP="006F7EA8">
      <w:pPr>
        <w:pStyle w:val="ConsPlusNormal"/>
        <w:ind w:right="-1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43D9" w:rsidRPr="009B114F" w:rsidSect="001948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74" w:rsidRDefault="00C13F74" w:rsidP="001948CC">
      <w:pPr>
        <w:spacing w:after="0" w:line="240" w:lineRule="auto"/>
      </w:pPr>
      <w:r>
        <w:separator/>
      </w:r>
    </w:p>
  </w:endnote>
  <w:endnote w:type="continuationSeparator" w:id="0">
    <w:p w:rsidR="00C13F74" w:rsidRDefault="00C13F74" w:rsidP="0019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74" w:rsidRDefault="00C13F74" w:rsidP="001948CC">
      <w:pPr>
        <w:spacing w:after="0" w:line="240" w:lineRule="auto"/>
      </w:pPr>
      <w:r>
        <w:separator/>
      </w:r>
    </w:p>
  </w:footnote>
  <w:footnote w:type="continuationSeparator" w:id="0">
    <w:p w:rsidR="00C13F74" w:rsidRDefault="00C13F74" w:rsidP="0019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9528605"/>
      <w:docPartObj>
        <w:docPartGallery w:val="Page Numbers (Top of Page)"/>
        <w:docPartUnique/>
      </w:docPartObj>
    </w:sdtPr>
    <w:sdtContent>
      <w:p w:rsidR="001948CC" w:rsidRDefault="00175F8D">
        <w:pPr>
          <w:pStyle w:val="a3"/>
          <w:jc w:val="center"/>
        </w:pPr>
        <w:r>
          <w:fldChar w:fldCharType="begin"/>
        </w:r>
        <w:r w:rsidR="001948CC">
          <w:instrText>PAGE   \* MERGEFORMAT</w:instrText>
        </w:r>
        <w:r>
          <w:fldChar w:fldCharType="separate"/>
        </w:r>
        <w:r w:rsidR="006F7EA8">
          <w:rPr>
            <w:noProof/>
          </w:rPr>
          <w:t>2</w:t>
        </w:r>
        <w:r>
          <w:fldChar w:fldCharType="end"/>
        </w:r>
      </w:p>
    </w:sdtContent>
  </w:sdt>
  <w:p w:rsidR="001948CC" w:rsidRDefault="001948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34"/>
    <w:rsid w:val="0005135C"/>
    <w:rsid w:val="000978B2"/>
    <w:rsid w:val="000D5913"/>
    <w:rsid w:val="000E3195"/>
    <w:rsid w:val="00166A5B"/>
    <w:rsid w:val="00175F8D"/>
    <w:rsid w:val="001948CC"/>
    <w:rsid w:val="001C0A5E"/>
    <w:rsid w:val="001C387A"/>
    <w:rsid w:val="00211E35"/>
    <w:rsid w:val="0022719B"/>
    <w:rsid w:val="00273C8B"/>
    <w:rsid w:val="00300284"/>
    <w:rsid w:val="00344B34"/>
    <w:rsid w:val="00396422"/>
    <w:rsid w:val="004227E7"/>
    <w:rsid w:val="00452DBF"/>
    <w:rsid w:val="00473726"/>
    <w:rsid w:val="005D7514"/>
    <w:rsid w:val="006213FA"/>
    <w:rsid w:val="00650001"/>
    <w:rsid w:val="00667600"/>
    <w:rsid w:val="00670DDC"/>
    <w:rsid w:val="006A2D59"/>
    <w:rsid w:val="006C627C"/>
    <w:rsid w:val="006F7EA8"/>
    <w:rsid w:val="00710FBC"/>
    <w:rsid w:val="00733268"/>
    <w:rsid w:val="007701EF"/>
    <w:rsid w:val="00812CEC"/>
    <w:rsid w:val="00827F8F"/>
    <w:rsid w:val="008415B0"/>
    <w:rsid w:val="00843831"/>
    <w:rsid w:val="00871A0D"/>
    <w:rsid w:val="008A686C"/>
    <w:rsid w:val="008F4738"/>
    <w:rsid w:val="00987203"/>
    <w:rsid w:val="009A064D"/>
    <w:rsid w:val="009B114F"/>
    <w:rsid w:val="009B47B7"/>
    <w:rsid w:val="00A20E48"/>
    <w:rsid w:val="00AB120B"/>
    <w:rsid w:val="00AB1F97"/>
    <w:rsid w:val="00AC0969"/>
    <w:rsid w:val="00AF1292"/>
    <w:rsid w:val="00B54A93"/>
    <w:rsid w:val="00BD439E"/>
    <w:rsid w:val="00C13F74"/>
    <w:rsid w:val="00C50BFF"/>
    <w:rsid w:val="00D05052"/>
    <w:rsid w:val="00D6499C"/>
    <w:rsid w:val="00D6754F"/>
    <w:rsid w:val="00D7597D"/>
    <w:rsid w:val="00DC43D9"/>
    <w:rsid w:val="00E17FA9"/>
    <w:rsid w:val="00E406E3"/>
    <w:rsid w:val="00E649E1"/>
    <w:rsid w:val="00F4497A"/>
    <w:rsid w:val="00FB6F3A"/>
    <w:rsid w:val="00FD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rsid w:val="00DC43D9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2">
    <w:name w:val="Font Style22"/>
    <w:rsid w:val="00DC43D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8CC"/>
  </w:style>
  <w:style w:type="paragraph" w:styleId="a5">
    <w:name w:val="footer"/>
    <w:basedOn w:val="a"/>
    <w:link w:val="a6"/>
    <w:uiPriority w:val="99"/>
    <w:unhideWhenUsed/>
    <w:rsid w:val="0019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rsid w:val="00DC43D9"/>
    <w:pPr>
      <w:widowControl w:val="0"/>
      <w:autoSpaceDE w:val="0"/>
      <w:autoSpaceDN w:val="0"/>
      <w:adjustRightInd w:val="0"/>
      <w:spacing w:after="0" w:line="242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22">
    <w:name w:val="Font Style22"/>
    <w:rsid w:val="00DC43D9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9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8CC"/>
  </w:style>
  <w:style w:type="paragraph" w:styleId="a5">
    <w:name w:val="footer"/>
    <w:basedOn w:val="a"/>
    <w:link w:val="a6"/>
    <w:uiPriority w:val="99"/>
    <w:unhideWhenUsed/>
    <w:rsid w:val="0019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Жигульская Валерия</dc:creator>
  <cp:lastModifiedBy>krasulina_o</cp:lastModifiedBy>
  <cp:revision>3</cp:revision>
  <cp:lastPrinted>2020-02-27T10:35:00Z</cp:lastPrinted>
  <dcterms:created xsi:type="dcterms:W3CDTF">2020-12-23T09:24:00Z</dcterms:created>
  <dcterms:modified xsi:type="dcterms:W3CDTF">2020-12-23T09:24:00Z</dcterms:modified>
</cp:coreProperties>
</file>